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47" w:rsidRPr="001F416C" w:rsidRDefault="00893CD9" w:rsidP="001F416C">
      <w:pPr>
        <w:jc w:val="center"/>
        <w:rPr>
          <w:rFonts w:ascii="方正小标宋简体" w:eastAsia="方正小标宋简体"/>
          <w:sz w:val="36"/>
          <w:szCs w:val="36"/>
        </w:rPr>
      </w:pPr>
      <w:r>
        <w:rPr>
          <w:rFonts w:ascii="方正小标宋简体" w:eastAsia="方正小标宋简体" w:hint="eastAsia"/>
          <w:sz w:val="36"/>
          <w:szCs w:val="36"/>
        </w:rPr>
        <w:t>信息工程学院</w:t>
      </w:r>
      <w:r w:rsidR="00B34447" w:rsidRPr="001F416C">
        <w:rPr>
          <w:rFonts w:ascii="方正小标宋简体" w:eastAsia="方正小标宋简体" w:hint="eastAsia"/>
          <w:sz w:val="36"/>
          <w:szCs w:val="36"/>
        </w:rPr>
        <w:t>设备采购及项目执行</w:t>
      </w:r>
      <w:r w:rsidR="00BB4AC3">
        <w:rPr>
          <w:rFonts w:ascii="方正小标宋简体" w:eastAsia="方正小标宋简体" w:hint="eastAsia"/>
          <w:sz w:val="36"/>
          <w:szCs w:val="36"/>
        </w:rPr>
        <w:t>管理规定</w:t>
      </w:r>
    </w:p>
    <w:p w:rsidR="005764DF" w:rsidRDefault="00AC5752" w:rsidP="00AC5752">
      <w:pPr>
        <w:ind w:firstLineChars="900" w:firstLine="2880"/>
        <w:rPr>
          <w:rFonts w:ascii="仿宋_GB2312" w:eastAsia="仿宋_GB2312"/>
          <w:sz w:val="32"/>
          <w:szCs w:val="32"/>
        </w:rPr>
      </w:pPr>
      <w:r>
        <w:rPr>
          <w:rFonts w:ascii="仿宋_GB2312" w:eastAsia="仿宋_GB2312" w:hint="eastAsia"/>
          <w:sz w:val="32"/>
          <w:szCs w:val="32"/>
        </w:rPr>
        <w:t>（2021年4月20日）</w:t>
      </w:r>
    </w:p>
    <w:p w:rsidR="00B34447" w:rsidRPr="00741CE7" w:rsidRDefault="00B34447" w:rsidP="001F416C">
      <w:pPr>
        <w:ind w:firstLineChars="200" w:firstLine="640"/>
        <w:rPr>
          <w:rFonts w:ascii="仿宋" w:eastAsia="仿宋" w:hAnsi="仿宋"/>
          <w:sz w:val="32"/>
          <w:szCs w:val="32"/>
        </w:rPr>
      </w:pPr>
      <w:r w:rsidRPr="00741CE7">
        <w:rPr>
          <w:rFonts w:ascii="仿宋" w:eastAsia="仿宋" w:hAnsi="仿宋" w:hint="eastAsia"/>
          <w:sz w:val="32"/>
          <w:szCs w:val="32"/>
        </w:rPr>
        <w:t>为加强本部门党风廉政建设，结合</w:t>
      </w:r>
      <w:r w:rsidR="00893CD9">
        <w:rPr>
          <w:rFonts w:ascii="仿宋" w:eastAsia="仿宋" w:hAnsi="仿宋" w:hint="eastAsia"/>
          <w:sz w:val="32"/>
          <w:szCs w:val="32"/>
        </w:rPr>
        <w:t>信息工程学院</w:t>
      </w:r>
      <w:r w:rsidRPr="00741CE7">
        <w:rPr>
          <w:rFonts w:ascii="仿宋" w:eastAsia="仿宋" w:hAnsi="仿宋" w:hint="eastAsia"/>
          <w:sz w:val="32"/>
          <w:szCs w:val="32"/>
        </w:rPr>
        <w:t>工作特点，在对本部门党风廉政建设重点、难点和风险点进行分析的基础上，特制订本</w:t>
      </w:r>
      <w:r w:rsidR="001F416C" w:rsidRPr="00741CE7">
        <w:rPr>
          <w:rFonts w:ascii="仿宋" w:eastAsia="仿宋" w:hAnsi="仿宋" w:hint="eastAsia"/>
          <w:sz w:val="32"/>
          <w:szCs w:val="32"/>
        </w:rPr>
        <w:t>原则</w:t>
      </w:r>
      <w:r w:rsidRPr="00741CE7">
        <w:rPr>
          <w:rFonts w:ascii="仿宋" w:eastAsia="仿宋" w:hAnsi="仿宋" w:hint="eastAsia"/>
          <w:sz w:val="32"/>
          <w:szCs w:val="32"/>
        </w:rPr>
        <w:t>。</w:t>
      </w:r>
    </w:p>
    <w:p w:rsidR="00B34447" w:rsidRPr="00741CE7" w:rsidRDefault="00B34447" w:rsidP="00B34447">
      <w:pPr>
        <w:rPr>
          <w:rFonts w:ascii="仿宋" w:eastAsia="仿宋" w:hAnsi="仿宋"/>
          <w:sz w:val="32"/>
          <w:szCs w:val="32"/>
        </w:rPr>
      </w:pPr>
      <w:r w:rsidRPr="00741CE7">
        <w:rPr>
          <w:rFonts w:ascii="仿宋" w:eastAsia="仿宋" w:hAnsi="仿宋" w:hint="eastAsia"/>
          <w:sz w:val="32"/>
          <w:szCs w:val="32"/>
        </w:rPr>
        <w:t xml:space="preserve">   </w:t>
      </w:r>
      <w:r w:rsidR="001F416C" w:rsidRPr="00741CE7">
        <w:rPr>
          <w:rFonts w:ascii="仿宋" w:eastAsia="仿宋" w:hAnsi="仿宋" w:hint="eastAsia"/>
          <w:sz w:val="32"/>
          <w:szCs w:val="32"/>
        </w:rPr>
        <w:t xml:space="preserve"> 第一条  </w:t>
      </w:r>
      <w:r w:rsidRPr="00741CE7">
        <w:rPr>
          <w:rFonts w:ascii="仿宋" w:eastAsia="仿宋" w:hAnsi="仿宋" w:hint="eastAsia"/>
          <w:sz w:val="32"/>
          <w:szCs w:val="32"/>
        </w:rPr>
        <w:t>民主原则</w:t>
      </w:r>
      <w:r w:rsidR="00F562E1" w:rsidRPr="00741CE7">
        <w:rPr>
          <w:rFonts w:ascii="仿宋" w:eastAsia="仿宋" w:hAnsi="仿宋" w:hint="eastAsia"/>
          <w:sz w:val="32"/>
          <w:szCs w:val="32"/>
        </w:rPr>
        <w:t>：</w:t>
      </w:r>
      <w:r w:rsidRPr="00741CE7">
        <w:rPr>
          <w:rFonts w:ascii="仿宋" w:eastAsia="仿宋" w:hAnsi="仿宋" w:hint="eastAsia"/>
          <w:sz w:val="32"/>
          <w:szCs w:val="32"/>
        </w:rPr>
        <w:t>对于</w:t>
      </w:r>
      <w:r w:rsidR="00893CD9">
        <w:rPr>
          <w:rFonts w:ascii="仿宋" w:eastAsia="仿宋" w:hAnsi="仿宋" w:hint="eastAsia"/>
          <w:sz w:val="32"/>
          <w:szCs w:val="32"/>
        </w:rPr>
        <w:t>学院</w:t>
      </w:r>
      <w:r w:rsidRPr="00741CE7">
        <w:rPr>
          <w:rFonts w:ascii="仿宋" w:eastAsia="仿宋" w:hAnsi="仿宋" w:hint="eastAsia"/>
          <w:sz w:val="32"/>
          <w:szCs w:val="32"/>
        </w:rPr>
        <w:t>设备采购和项目执行均采用民主决策原则，</w:t>
      </w:r>
      <w:r w:rsidR="00893CD9">
        <w:rPr>
          <w:rFonts w:ascii="仿宋" w:eastAsia="仿宋" w:hAnsi="仿宋" w:hint="eastAsia"/>
          <w:sz w:val="32"/>
          <w:szCs w:val="32"/>
        </w:rPr>
        <w:t>学院</w:t>
      </w:r>
      <w:r w:rsidR="004449C7" w:rsidRPr="00741CE7">
        <w:rPr>
          <w:rFonts w:ascii="仿宋" w:eastAsia="仿宋" w:hAnsi="仿宋" w:hint="eastAsia"/>
          <w:sz w:val="32"/>
          <w:szCs w:val="32"/>
        </w:rPr>
        <w:t>相关人员</w:t>
      </w:r>
      <w:r w:rsidRPr="00741CE7">
        <w:rPr>
          <w:rFonts w:ascii="仿宋" w:eastAsia="仿宋" w:hAnsi="仿宋" w:hint="eastAsia"/>
          <w:sz w:val="32"/>
          <w:szCs w:val="32"/>
        </w:rPr>
        <w:t>参与事先</w:t>
      </w:r>
      <w:r w:rsidR="00DD1883" w:rsidRPr="00741CE7">
        <w:rPr>
          <w:rFonts w:ascii="仿宋" w:eastAsia="仿宋" w:hAnsi="仿宋" w:hint="eastAsia"/>
          <w:sz w:val="32"/>
          <w:szCs w:val="32"/>
        </w:rPr>
        <w:t>需求分析</w:t>
      </w:r>
      <w:r w:rsidR="00F562E1" w:rsidRPr="00741CE7">
        <w:rPr>
          <w:rFonts w:ascii="仿宋" w:eastAsia="仿宋" w:hAnsi="仿宋" w:hint="eastAsia"/>
          <w:sz w:val="32"/>
          <w:szCs w:val="32"/>
        </w:rPr>
        <w:t>，</w:t>
      </w:r>
      <w:r w:rsidR="004449C7" w:rsidRPr="00741CE7">
        <w:rPr>
          <w:rFonts w:ascii="仿宋" w:eastAsia="仿宋" w:hAnsi="仿宋" w:hint="eastAsia"/>
          <w:sz w:val="32"/>
          <w:szCs w:val="32"/>
        </w:rPr>
        <w:t xml:space="preserve">在对市场情况、设备选型、技术参数、项目执行策略等相关情况进行充分沟通的基础上形成详细的需求分析报告。 </w:t>
      </w:r>
    </w:p>
    <w:p w:rsidR="00F562E1" w:rsidRPr="00741CE7" w:rsidRDefault="001F416C" w:rsidP="00B34447">
      <w:pPr>
        <w:rPr>
          <w:rFonts w:ascii="仿宋" w:eastAsia="仿宋" w:hAnsi="仿宋"/>
          <w:sz w:val="32"/>
          <w:szCs w:val="32"/>
        </w:rPr>
      </w:pPr>
      <w:r w:rsidRPr="00741CE7">
        <w:rPr>
          <w:rFonts w:ascii="仿宋" w:eastAsia="仿宋" w:hAnsi="仿宋" w:hint="eastAsia"/>
          <w:sz w:val="32"/>
          <w:szCs w:val="32"/>
        </w:rPr>
        <w:t xml:space="preserve">    第二条  </w:t>
      </w:r>
      <w:r w:rsidR="00F562E1" w:rsidRPr="00741CE7">
        <w:rPr>
          <w:rFonts w:ascii="仿宋" w:eastAsia="仿宋" w:hAnsi="仿宋" w:hint="eastAsia"/>
          <w:sz w:val="32"/>
          <w:szCs w:val="32"/>
        </w:rPr>
        <w:t>申报审批原则：计划制定后，严格按照学校采购流程进行申报和审批，申报和审批时做到需求明确、论证充分，在没有明确审批意见时，绝不自作主张</w:t>
      </w:r>
      <w:r w:rsidR="00DD1883" w:rsidRPr="00741CE7">
        <w:rPr>
          <w:rFonts w:ascii="仿宋" w:eastAsia="仿宋" w:hAnsi="仿宋" w:hint="eastAsia"/>
          <w:sz w:val="32"/>
          <w:szCs w:val="32"/>
        </w:rPr>
        <w:t>，先实施后解释。</w:t>
      </w:r>
    </w:p>
    <w:p w:rsidR="00DD1883" w:rsidRPr="00741CE7" w:rsidRDefault="00DD1883" w:rsidP="00B34447">
      <w:pPr>
        <w:rPr>
          <w:rFonts w:ascii="仿宋" w:eastAsia="仿宋" w:hAnsi="仿宋"/>
          <w:sz w:val="32"/>
          <w:szCs w:val="32"/>
        </w:rPr>
      </w:pPr>
      <w:r w:rsidRPr="00741CE7">
        <w:rPr>
          <w:rFonts w:ascii="仿宋" w:eastAsia="仿宋" w:hAnsi="仿宋" w:hint="eastAsia"/>
          <w:sz w:val="32"/>
          <w:szCs w:val="32"/>
        </w:rPr>
        <w:t xml:space="preserve"> </w:t>
      </w:r>
      <w:r w:rsidR="001F416C" w:rsidRPr="00741CE7">
        <w:rPr>
          <w:rFonts w:ascii="仿宋" w:eastAsia="仿宋" w:hAnsi="仿宋" w:hint="eastAsia"/>
          <w:sz w:val="32"/>
          <w:szCs w:val="32"/>
        </w:rPr>
        <w:t xml:space="preserve">   第三条</w:t>
      </w:r>
      <w:r w:rsidR="000A23D3" w:rsidRPr="00741CE7">
        <w:rPr>
          <w:rFonts w:ascii="仿宋" w:eastAsia="仿宋" w:hAnsi="仿宋" w:hint="eastAsia"/>
          <w:sz w:val="32"/>
          <w:szCs w:val="32"/>
        </w:rPr>
        <w:t xml:space="preserve"> </w:t>
      </w:r>
      <w:r w:rsidR="001F416C" w:rsidRPr="00741CE7">
        <w:rPr>
          <w:rFonts w:ascii="仿宋" w:eastAsia="仿宋" w:hAnsi="仿宋" w:hint="eastAsia"/>
          <w:sz w:val="32"/>
          <w:szCs w:val="32"/>
        </w:rPr>
        <w:t xml:space="preserve"> </w:t>
      </w:r>
      <w:r w:rsidRPr="00741CE7">
        <w:rPr>
          <w:rFonts w:ascii="仿宋" w:eastAsia="仿宋" w:hAnsi="仿宋" w:hint="eastAsia"/>
          <w:sz w:val="32"/>
          <w:szCs w:val="32"/>
        </w:rPr>
        <w:t>测试原则：鉴于目前各种网络设备质量、功能、价格等方面的参差不齐和学校网络结构的复杂性，必须针对项目和</w:t>
      </w:r>
      <w:r w:rsidR="004449C7" w:rsidRPr="00741CE7">
        <w:rPr>
          <w:rFonts w:ascii="仿宋" w:eastAsia="仿宋" w:hAnsi="仿宋" w:hint="eastAsia"/>
          <w:sz w:val="32"/>
          <w:szCs w:val="32"/>
        </w:rPr>
        <w:t>所需</w:t>
      </w:r>
      <w:r w:rsidRPr="00741CE7">
        <w:rPr>
          <w:rFonts w:ascii="仿宋" w:eastAsia="仿宋" w:hAnsi="仿宋" w:hint="eastAsia"/>
          <w:sz w:val="32"/>
          <w:szCs w:val="32"/>
        </w:rPr>
        <w:t>设备进行相关测试，详细了解设备性能，做到心中有数，最终确定可</w:t>
      </w:r>
      <w:r w:rsidR="004449C7" w:rsidRPr="00741CE7">
        <w:rPr>
          <w:rFonts w:ascii="仿宋" w:eastAsia="仿宋" w:hAnsi="仿宋" w:hint="eastAsia"/>
          <w:sz w:val="32"/>
          <w:szCs w:val="32"/>
        </w:rPr>
        <w:t>选</w:t>
      </w:r>
      <w:r w:rsidRPr="00741CE7">
        <w:rPr>
          <w:rFonts w:ascii="仿宋" w:eastAsia="仿宋" w:hAnsi="仿宋" w:hint="eastAsia"/>
          <w:sz w:val="32"/>
          <w:szCs w:val="32"/>
        </w:rPr>
        <w:t>用的入围品牌。</w:t>
      </w:r>
    </w:p>
    <w:p w:rsidR="00DD1883" w:rsidRPr="00741CE7" w:rsidRDefault="00DD1883" w:rsidP="00B34447">
      <w:pPr>
        <w:rPr>
          <w:rFonts w:ascii="仿宋" w:eastAsia="仿宋" w:hAnsi="仿宋"/>
          <w:sz w:val="32"/>
          <w:szCs w:val="32"/>
        </w:rPr>
      </w:pPr>
      <w:r w:rsidRPr="00741CE7">
        <w:rPr>
          <w:rFonts w:ascii="仿宋" w:eastAsia="仿宋" w:hAnsi="仿宋" w:hint="eastAsia"/>
          <w:sz w:val="32"/>
          <w:szCs w:val="32"/>
        </w:rPr>
        <w:t xml:space="preserve">   </w:t>
      </w:r>
      <w:r w:rsidR="000A23D3" w:rsidRPr="00741CE7">
        <w:rPr>
          <w:rFonts w:ascii="仿宋" w:eastAsia="仿宋" w:hAnsi="仿宋" w:hint="eastAsia"/>
          <w:sz w:val="32"/>
          <w:szCs w:val="32"/>
        </w:rPr>
        <w:t xml:space="preserve"> 第四条  </w:t>
      </w:r>
      <w:r w:rsidRPr="00741CE7">
        <w:rPr>
          <w:rFonts w:ascii="仿宋" w:eastAsia="仿宋" w:hAnsi="仿宋" w:hint="eastAsia"/>
          <w:sz w:val="32"/>
          <w:szCs w:val="32"/>
        </w:rPr>
        <w:t>调研原则：确定采购前，尤其是涉及金额较大的设备和项目时，要慎之又慎，</w:t>
      </w:r>
      <w:r w:rsidR="00016D45" w:rsidRPr="00741CE7">
        <w:rPr>
          <w:rFonts w:ascii="仿宋" w:eastAsia="仿宋" w:hAnsi="仿宋" w:hint="eastAsia"/>
          <w:sz w:val="32"/>
          <w:szCs w:val="32"/>
        </w:rPr>
        <w:t>必须进行大规模的市场调研，全面了解产品市场占有率、市场口碑、后续服务、厂家实力、基本价格等相关信息。</w:t>
      </w:r>
    </w:p>
    <w:p w:rsidR="00016D45" w:rsidRPr="00741CE7" w:rsidRDefault="00016D45" w:rsidP="00B34447">
      <w:pPr>
        <w:rPr>
          <w:rFonts w:ascii="仿宋" w:eastAsia="仿宋" w:hAnsi="仿宋"/>
          <w:sz w:val="32"/>
          <w:szCs w:val="32"/>
        </w:rPr>
      </w:pPr>
      <w:r w:rsidRPr="00741CE7">
        <w:rPr>
          <w:rFonts w:ascii="仿宋" w:eastAsia="仿宋" w:hAnsi="仿宋" w:hint="eastAsia"/>
          <w:sz w:val="32"/>
          <w:szCs w:val="32"/>
        </w:rPr>
        <w:t xml:space="preserve">    </w:t>
      </w:r>
      <w:r w:rsidR="000A23D3" w:rsidRPr="00741CE7">
        <w:rPr>
          <w:rFonts w:ascii="仿宋" w:eastAsia="仿宋" w:hAnsi="仿宋" w:hint="eastAsia"/>
          <w:sz w:val="32"/>
          <w:szCs w:val="32"/>
        </w:rPr>
        <w:t xml:space="preserve">第五条  </w:t>
      </w:r>
      <w:r w:rsidRPr="00741CE7">
        <w:rPr>
          <w:rFonts w:ascii="仿宋" w:eastAsia="仿宋" w:hAnsi="仿宋" w:hint="eastAsia"/>
          <w:sz w:val="32"/>
          <w:szCs w:val="32"/>
        </w:rPr>
        <w:t>公平公正原则：</w:t>
      </w:r>
      <w:r w:rsidR="00994060" w:rsidRPr="00741CE7">
        <w:rPr>
          <w:rFonts w:ascii="仿宋" w:eastAsia="仿宋" w:hAnsi="仿宋" w:hint="eastAsia"/>
          <w:sz w:val="32"/>
          <w:szCs w:val="32"/>
        </w:rPr>
        <w:t>在设备采购和项目招标前，公</w:t>
      </w:r>
      <w:r w:rsidR="00994060" w:rsidRPr="00741CE7">
        <w:rPr>
          <w:rFonts w:ascii="仿宋" w:eastAsia="仿宋" w:hAnsi="仿宋" w:hint="eastAsia"/>
          <w:sz w:val="32"/>
          <w:szCs w:val="32"/>
        </w:rPr>
        <w:lastRenderedPageBreak/>
        <w:t>平公正对待所有厂商和集成商，鉴于厂商不参与后续招标和对自己产品性能、技术的深度了解，</w:t>
      </w:r>
      <w:r w:rsidR="00893CD9">
        <w:rPr>
          <w:rFonts w:ascii="仿宋" w:eastAsia="仿宋" w:hAnsi="仿宋" w:hint="eastAsia"/>
          <w:sz w:val="32"/>
          <w:szCs w:val="32"/>
        </w:rPr>
        <w:t>学院</w:t>
      </w:r>
      <w:r w:rsidR="00994060" w:rsidRPr="00741CE7">
        <w:rPr>
          <w:rFonts w:ascii="仿宋" w:eastAsia="仿宋" w:hAnsi="仿宋" w:hint="eastAsia"/>
          <w:sz w:val="32"/>
          <w:szCs w:val="32"/>
        </w:rPr>
        <w:t>相关人员原则上</w:t>
      </w:r>
      <w:r w:rsidR="009F66C7" w:rsidRPr="00741CE7">
        <w:rPr>
          <w:rFonts w:ascii="仿宋" w:eastAsia="仿宋" w:hAnsi="仿宋" w:hint="eastAsia"/>
          <w:sz w:val="32"/>
          <w:szCs w:val="32"/>
        </w:rPr>
        <w:t>坚持与厂商沟通为主</w:t>
      </w:r>
      <w:r w:rsidR="004449C7" w:rsidRPr="00741CE7">
        <w:rPr>
          <w:rFonts w:ascii="仿宋" w:eastAsia="仿宋" w:hAnsi="仿宋" w:hint="eastAsia"/>
          <w:sz w:val="32"/>
          <w:szCs w:val="32"/>
        </w:rPr>
        <w:t>的策略</w:t>
      </w:r>
      <w:r w:rsidR="009F66C7" w:rsidRPr="00741CE7">
        <w:rPr>
          <w:rFonts w:ascii="仿宋" w:eastAsia="仿宋" w:hAnsi="仿宋" w:hint="eastAsia"/>
          <w:sz w:val="32"/>
          <w:szCs w:val="32"/>
        </w:rPr>
        <w:t>。不论采用校内招标还是政府招标方式，不发表倾向性意见，不参与非客观打分，确保公平公正。</w:t>
      </w:r>
    </w:p>
    <w:p w:rsidR="00994060" w:rsidRPr="00741CE7" w:rsidRDefault="00994060" w:rsidP="00B34447">
      <w:pPr>
        <w:rPr>
          <w:rFonts w:ascii="仿宋" w:eastAsia="仿宋" w:hAnsi="仿宋"/>
          <w:sz w:val="32"/>
          <w:szCs w:val="32"/>
        </w:rPr>
      </w:pPr>
      <w:r w:rsidRPr="00741CE7">
        <w:rPr>
          <w:rFonts w:ascii="仿宋" w:eastAsia="仿宋" w:hAnsi="仿宋" w:hint="eastAsia"/>
          <w:sz w:val="32"/>
          <w:szCs w:val="32"/>
        </w:rPr>
        <w:t xml:space="preserve">    </w:t>
      </w:r>
      <w:r w:rsidR="000A23D3" w:rsidRPr="00741CE7">
        <w:rPr>
          <w:rFonts w:ascii="仿宋" w:eastAsia="仿宋" w:hAnsi="仿宋" w:hint="eastAsia"/>
          <w:sz w:val="32"/>
          <w:szCs w:val="32"/>
        </w:rPr>
        <w:t xml:space="preserve">第六条  </w:t>
      </w:r>
      <w:r w:rsidRPr="00741CE7">
        <w:rPr>
          <w:rFonts w:ascii="仿宋" w:eastAsia="仿宋" w:hAnsi="仿宋" w:hint="eastAsia"/>
          <w:sz w:val="32"/>
          <w:szCs w:val="32"/>
        </w:rPr>
        <w:t>学校利益最大化原则</w:t>
      </w:r>
      <w:r w:rsidR="009F66C7" w:rsidRPr="00741CE7">
        <w:rPr>
          <w:rFonts w:ascii="仿宋" w:eastAsia="仿宋" w:hAnsi="仿宋" w:hint="eastAsia"/>
          <w:sz w:val="32"/>
          <w:szCs w:val="32"/>
        </w:rPr>
        <w:t>：</w:t>
      </w:r>
      <w:r w:rsidR="0064677C" w:rsidRPr="00741CE7">
        <w:rPr>
          <w:rFonts w:ascii="仿宋" w:eastAsia="仿宋" w:hAnsi="仿宋" w:hint="eastAsia"/>
          <w:sz w:val="32"/>
          <w:szCs w:val="32"/>
        </w:rPr>
        <w:t>向所有供应商明确和强调无前期成本，</w:t>
      </w:r>
      <w:r w:rsidR="001F416C" w:rsidRPr="00741CE7">
        <w:rPr>
          <w:rFonts w:ascii="仿宋" w:eastAsia="仿宋" w:hAnsi="仿宋" w:hint="eastAsia"/>
          <w:sz w:val="32"/>
          <w:szCs w:val="32"/>
        </w:rPr>
        <w:t>以保证</w:t>
      </w:r>
      <w:r w:rsidR="0064677C" w:rsidRPr="00741CE7">
        <w:rPr>
          <w:rFonts w:ascii="仿宋" w:eastAsia="仿宋" w:hAnsi="仿宋" w:hint="eastAsia"/>
          <w:sz w:val="32"/>
          <w:szCs w:val="32"/>
        </w:rPr>
        <w:t>选择性能好，价格优的产品</w:t>
      </w:r>
      <w:r w:rsidR="001F416C" w:rsidRPr="00741CE7">
        <w:rPr>
          <w:rFonts w:ascii="仿宋" w:eastAsia="仿宋" w:hAnsi="仿宋" w:hint="eastAsia"/>
          <w:sz w:val="32"/>
          <w:szCs w:val="32"/>
        </w:rPr>
        <w:t>。</w:t>
      </w:r>
      <w:r w:rsidR="0064677C" w:rsidRPr="00741CE7">
        <w:rPr>
          <w:rFonts w:ascii="仿宋" w:eastAsia="仿宋" w:hAnsi="仿宋" w:hint="eastAsia"/>
          <w:sz w:val="32"/>
          <w:szCs w:val="32"/>
        </w:rPr>
        <w:t>对于非最低价采购设备，坚持实事求是，结合实际</w:t>
      </w:r>
      <w:r w:rsidR="004449C7" w:rsidRPr="00741CE7">
        <w:rPr>
          <w:rFonts w:ascii="仿宋" w:eastAsia="仿宋" w:hAnsi="仿宋" w:hint="eastAsia"/>
          <w:sz w:val="32"/>
          <w:szCs w:val="32"/>
        </w:rPr>
        <w:t>详细分析说明其技术特点，明确</w:t>
      </w:r>
      <w:r w:rsidR="0064677C" w:rsidRPr="00741CE7">
        <w:rPr>
          <w:rFonts w:ascii="仿宋" w:eastAsia="仿宋" w:hAnsi="仿宋" w:hint="eastAsia"/>
          <w:sz w:val="32"/>
          <w:szCs w:val="32"/>
        </w:rPr>
        <w:t>选购理由，确保所购设备安全、稳定、可靠，确保学校投资利益的最大化。</w:t>
      </w:r>
    </w:p>
    <w:p w:rsidR="0064677C" w:rsidRPr="00741CE7" w:rsidRDefault="0064677C" w:rsidP="001F416C">
      <w:pPr>
        <w:rPr>
          <w:rFonts w:ascii="仿宋" w:eastAsia="仿宋" w:hAnsi="仿宋"/>
          <w:sz w:val="32"/>
          <w:szCs w:val="32"/>
        </w:rPr>
      </w:pPr>
      <w:r w:rsidRPr="00741CE7">
        <w:rPr>
          <w:rFonts w:ascii="仿宋" w:eastAsia="仿宋" w:hAnsi="仿宋" w:hint="eastAsia"/>
          <w:sz w:val="32"/>
          <w:szCs w:val="32"/>
        </w:rPr>
        <w:t xml:space="preserve">   </w:t>
      </w:r>
      <w:r w:rsidR="000A23D3" w:rsidRPr="00741CE7">
        <w:rPr>
          <w:rFonts w:ascii="仿宋" w:eastAsia="仿宋" w:hAnsi="仿宋" w:hint="eastAsia"/>
          <w:sz w:val="32"/>
          <w:szCs w:val="32"/>
        </w:rPr>
        <w:t xml:space="preserve"> 第七条  </w:t>
      </w:r>
      <w:r w:rsidRPr="00741CE7">
        <w:rPr>
          <w:rFonts w:ascii="仿宋" w:eastAsia="仿宋" w:hAnsi="仿宋" w:hint="eastAsia"/>
          <w:sz w:val="32"/>
          <w:szCs w:val="32"/>
        </w:rPr>
        <w:t>保密原则：凡</w:t>
      </w:r>
      <w:r w:rsidR="00893CD9">
        <w:rPr>
          <w:rFonts w:ascii="仿宋" w:eastAsia="仿宋" w:hAnsi="仿宋" w:hint="eastAsia"/>
          <w:sz w:val="32"/>
          <w:szCs w:val="32"/>
        </w:rPr>
        <w:t>学院</w:t>
      </w:r>
      <w:r w:rsidRPr="00741CE7">
        <w:rPr>
          <w:rFonts w:ascii="仿宋" w:eastAsia="仿宋" w:hAnsi="仿宋" w:hint="eastAsia"/>
          <w:sz w:val="32"/>
          <w:szCs w:val="32"/>
        </w:rPr>
        <w:t>参与招标人员对招标有关事项应严格保密，不得将投标单位的报价及招标情况私自泄漏</w:t>
      </w:r>
      <w:r w:rsidR="004449C7" w:rsidRPr="00741CE7">
        <w:rPr>
          <w:rFonts w:ascii="仿宋" w:eastAsia="仿宋" w:hAnsi="仿宋" w:hint="eastAsia"/>
          <w:sz w:val="32"/>
          <w:szCs w:val="32"/>
        </w:rPr>
        <w:t>，</w:t>
      </w:r>
      <w:r w:rsidRPr="00741CE7">
        <w:rPr>
          <w:rFonts w:ascii="仿宋" w:eastAsia="仿宋" w:hAnsi="仿宋" w:hint="eastAsia"/>
          <w:sz w:val="32"/>
          <w:szCs w:val="32"/>
        </w:rPr>
        <w:t>更不得有损害学校利益的情况发生。</w:t>
      </w:r>
    </w:p>
    <w:p w:rsidR="001F416C" w:rsidRPr="00741CE7" w:rsidRDefault="001F416C" w:rsidP="001F416C">
      <w:pPr>
        <w:rPr>
          <w:rFonts w:ascii="仿宋" w:eastAsia="仿宋" w:hAnsi="仿宋"/>
          <w:sz w:val="32"/>
          <w:szCs w:val="32"/>
        </w:rPr>
      </w:pPr>
      <w:r w:rsidRPr="00741CE7">
        <w:rPr>
          <w:rFonts w:ascii="仿宋" w:eastAsia="仿宋" w:hAnsi="仿宋" w:hint="eastAsia"/>
          <w:sz w:val="32"/>
          <w:szCs w:val="32"/>
        </w:rPr>
        <w:t xml:space="preserve">    </w:t>
      </w:r>
      <w:r w:rsidR="000A23D3" w:rsidRPr="00741CE7">
        <w:rPr>
          <w:rFonts w:ascii="仿宋" w:eastAsia="仿宋" w:hAnsi="仿宋" w:hint="eastAsia"/>
          <w:sz w:val="32"/>
          <w:szCs w:val="32"/>
        </w:rPr>
        <w:t xml:space="preserve">第八条  </w:t>
      </w:r>
      <w:r w:rsidRPr="00741CE7">
        <w:rPr>
          <w:rFonts w:ascii="仿宋" w:eastAsia="仿宋" w:hAnsi="仿宋" w:hint="eastAsia"/>
          <w:sz w:val="32"/>
          <w:szCs w:val="32"/>
        </w:rPr>
        <w:t>技术和质量把控原则：采购完成在项目实施和设备安装过程中，严把质量关，对于未履行合同和产生质量问题的，坚决不予签字验收。</w:t>
      </w:r>
    </w:p>
    <w:p w:rsidR="001F416C" w:rsidRDefault="000A23D3" w:rsidP="00CE4896">
      <w:pPr>
        <w:ind w:firstLine="645"/>
        <w:rPr>
          <w:rFonts w:ascii="仿宋" w:eastAsia="仿宋" w:hAnsi="仿宋" w:hint="eastAsia"/>
          <w:sz w:val="32"/>
          <w:szCs w:val="32"/>
        </w:rPr>
      </w:pPr>
      <w:r w:rsidRPr="00741CE7">
        <w:rPr>
          <w:rFonts w:ascii="仿宋" w:eastAsia="仿宋" w:hAnsi="仿宋" w:hint="eastAsia"/>
          <w:sz w:val="32"/>
          <w:szCs w:val="32"/>
        </w:rPr>
        <w:t xml:space="preserve">第九条  </w:t>
      </w:r>
      <w:r w:rsidR="001F416C" w:rsidRPr="00741CE7">
        <w:rPr>
          <w:rFonts w:ascii="仿宋" w:eastAsia="仿宋" w:hAnsi="仿宋" w:hint="eastAsia"/>
          <w:sz w:val="32"/>
          <w:szCs w:val="32"/>
        </w:rPr>
        <w:t>总结原则：项目实施完成后，</w:t>
      </w:r>
      <w:r w:rsidR="00893CD9">
        <w:rPr>
          <w:rFonts w:ascii="仿宋" w:eastAsia="仿宋" w:hAnsi="仿宋" w:hint="eastAsia"/>
          <w:sz w:val="32"/>
          <w:szCs w:val="32"/>
        </w:rPr>
        <w:t>学院</w:t>
      </w:r>
      <w:r w:rsidR="001F416C" w:rsidRPr="00741CE7">
        <w:rPr>
          <w:rFonts w:ascii="仿宋" w:eastAsia="仿宋" w:hAnsi="仿宋" w:hint="eastAsia"/>
          <w:sz w:val="32"/>
          <w:szCs w:val="32"/>
        </w:rPr>
        <w:t>所有相关人员参与总结，认真对项目实施过程中的得失进行分析总结，以便优化流程，改进方法，自我提高。</w:t>
      </w:r>
    </w:p>
    <w:p w:rsidR="00CE4896" w:rsidRPr="00CE4896" w:rsidRDefault="00CE4896" w:rsidP="00CE4896">
      <w:pPr>
        <w:ind w:firstLine="645"/>
        <w:rPr>
          <w:rFonts w:ascii="仿宋" w:eastAsia="仿宋" w:hAnsi="仿宋"/>
          <w:sz w:val="32"/>
          <w:szCs w:val="32"/>
        </w:rPr>
      </w:pPr>
      <w:r>
        <w:rPr>
          <w:rFonts w:ascii="仿宋" w:eastAsia="仿宋" w:hAnsi="仿宋" w:hint="eastAsia"/>
          <w:sz w:val="32"/>
          <w:szCs w:val="32"/>
        </w:rPr>
        <w:t>本规定适用于信息工程学院设备采购和项目建设，请学院相关部门严格执行。</w:t>
      </w:r>
    </w:p>
    <w:sectPr w:rsidR="00CE4896" w:rsidRPr="00CE4896" w:rsidSect="005477A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E41" w:rsidRDefault="00557E41">
      <w:r>
        <w:separator/>
      </w:r>
    </w:p>
  </w:endnote>
  <w:endnote w:type="continuationSeparator" w:id="1">
    <w:p w:rsidR="00557E41" w:rsidRDefault="00557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B0" w:rsidRDefault="005477AD" w:rsidP="00CC0CDC">
    <w:pPr>
      <w:pStyle w:val="a3"/>
      <w:framePr w:wrap="around" w:vAnchor="text" w:hAnchor="margin" w:xAlign="center" w:y="1"/>
      <w:rPr>
        <w:rStyle w:val="a4"/>
      </w:rPr>
    </w:pPr>
    <w:r>
      <w:rPr>
        <w:rStyle w:val="a4"/>
      </w:rPr>
      <w:fldChar w:fldCharType="begin"/>
    </w:r>
    <w:r w:rsidR="002618B0">
      <w:rPr>
        <w:rStyle w:val="a4"/>
      </w:rPr>
      <w:instrText xml:space="preserve">PAGE  </w:instrText>
    </w:r>
    <w:r>
      <w:rPr>
        <w:rStyle w:val="a4"/>
      </w:rPr>
      <w:fldChar w:fldCharType="end"/>
    </w:r>
  </w:p>
  <w:p w:rsidR="002618B0" w:rsidRDefault="002618B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B0" w:rsidRDefault="005477AD" w:rsidP="00CC0CDC">
    <w:pPr>
      <w:pStyle w:val="a3"/>
      <w:framePr w:wrap="around" w:vAnchor="text" w:hAnchor="margin" w:xAlign="center" w:y="1"/>
      <w:rPr>
        <w:rStyle w:val="a4"/>
      </w:rPr>
    </w:pPr>
    <w:r>
      <w:rPr>
        <w:rStyle w:val="a4"/>
      </w:rPr>
      <w:fldChar w:fldCharType="begin"/>
    </w:r>
    <w:r w:rsidR="002618B0">
      <w:rPr>
        <w:rStyle w:val="a4"/>
      </w:rPr>
      <w:instrText xml:space="preserve">PAGE  </w:instrText>
    </w:r>
    <w:r>
      <w:rPr>
        <w:rStyle w:val="a4"/>
      </w:rPr>
      <w:fldChar w:fldCharType="separate"/>
    </w:r>
    <w:r w:rsidR="00AC5752">
      <w:rPr>
        <w:rStyle w:val="a4"/>
        <w:noProof/>
      </w:rPr>
      <w:t>1</w:t>
    </w:r>
    <w:r>
      <w:rPr>
        <w:rStyle w:val="a4"/>
      </w:rPr>
      <w:fldChar w:fldCharType="end"/>
    </w:r>
  </w:p>
  <w:p w:rsidR="002618B0" w:rsidRDefault="002618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E41" w:rsidRDefault="00557E41">
      <w:r>
        <w:separator/>
      </w:r>
    </w:p>
  </w:footnote>
  <w:footnote w:type="continuationSeparator" w:id="1">
    <w:p w:rsidR="00557E41" w:rsidRDefault="00557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E62A1"/>
    <w:multiLevelType w:val="hybridMultilevel"/>
    <w:tmpl w:val="407EB290"/>
    <w:lvl w:ilvl="0" w:tplc="67C68E8E">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447"/>
    <w:rsid w:val="00016D45"/>
    <w:rsid w:val="000A23D3"/>
    <w:rsid w:val="001F416C"/>
    <w:rsid w:val="00210744"/>
    <w:rsid w:val="002618B0"/>
    <w:rsid w:val="00406ECF"/>
    <w:rsid w:val="004449C7"/>
    <w:rsid w:val="005477AD"/>
    <w:rsid w:val="00557E41"/>
    <w:rsid w:val="005764DF"/>
    <w:rsid w:val="0064677C"/>
    <w:rsid w:val="00741CE7"/>
    <w:rsid w:val="00893CD9"/>
    <w:rsid w:val="008B308E"/>
    <w:rsid w:val="00994060"/>
    <w:rsid w:val="009F66C7"/>
    <w:rsid w:val="00A302AD"/>
    <w:rsid w:val="00AC5752"/>
    <w:rsid w:val="00B34447"/>
    <w:rsid w:val="00BB4AC3"/>
    <w:rsid w:val="00CC0CDC"/>
    <w:rsid w:val="00CE4896"/>
    <w:rsid w:val="00DD1883"/>
    <w:rsid w:val="00F56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618B0"/>
    <w:pPr>
      <w:tabs>
        <w:tab w:val="center" w:pos="4153"/>
        <w:tab w:val="right" w:pos="8306"/>
      </w:tabs>
      <w:snapToGrid w:val="0"/>
      <w:jc w:val="left"/>
    </w:pPr>
    <w:rPr>
      <w:sz w:val="18"/>
      <w:szCs w:val="18"/>
    </w:rPr>
  </w:style>
  <w:style w:type="character" w:styleId="a4">
    <w:name w:val="page number"/>
    <w:basedOn w:val="a0"/>
    <w:rsid w:val="002618B0"/>
  </w:style>
  <w:style w:type="paragraph" w:styleId="a5">
    <w:name w:val="header"/>
    <w:basedOn w:val="a"/>
    <w:link w:val="Char"/>
    <w:rsid w:val="00741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1CE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网络信息技术中心设备采购及项目执行管理办法</dc:title>
  <dc:creator>lenovo</dc:creator>
  <cp:lastModifiedBy>xzmu</cp:lastModifiedBy>
  <cp:revision>5</cp:revision>
  <cp:lastPrinted>2016-01-04T03:15:00Z</cp:lastPrinted>
  <dcterms:created xsi:type="dcterms:W3CDTF">2020-06-12T03:59:00Z</dcterms:created>
  <dcterms:modified xsi:type="dcterms:W3CDTF">2021-06-07T06:30:00Z</dcterms:modified>
</cp:coreProperties>
</file>